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Załącznik </w:t>
      </w:r>
      <w:r>
        <w:rPr>
          <w:rFonts w:cs="Times New Roman"/>
          <w:sz w:val="16"/>
          <w:szCs w:val="16"/>
        </w:rPr>
        <w:t xml:space="preserve">do zarządzenia nr </w:t>
      </w:r>
      <w:r>
        <w:rPr>
          <w:rFonts w:cs="Times New Roman"/>
          <w:sz w:val="16"/>
          <w:szCs w:val="16"/>
        </w:rPr>
        <w:t>208/VIII/</w:t>
      </w:r>
      <w:r>
        <w:rPr>
          <w:rFonts w:cs="Times New Roman"/>
          <w:sz w:val="16"/>
          <w:szCs w:val="16"/>
        </w:rPr>
        <w:t>2022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Burmistrza Gminy Konstancin-Jeziorna z dnia </w:t>
      </w:r>
      <w:r>
        <w:rPr>
          <w:rFonts w:cs="Times New Roman"/>
          <w:sz w:val="16"/>
          <w:szCs w:val="16"/>
        </w:rPr>
        <w:t xml:space="preserve">3 listopada </w:t>
      </w:r>
      <w:r>
        <w:rPr>
          <w:rFonts w:cs="Times New Roman"/>
          <w:sz w:val="16"/>
          <w:szCs w:val="16"/>
        </w:rPr>
        <w:t>2022 r.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 sprawie podjęcia konsultacji w przedmiocie projektu uchwały 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Rady Miejskiej Konstancin  w sprawie przyjęcia  Programu 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współpracy z organizacjami pozarządowymi  oraz podmiotami, 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których mowa w art. 3 ust. 3 ustawy z dnia  24 kwietnia 2003 r.</w:t>
      </w:r>
    </w:p>
    <w:p>
      <w:pPr>
        <w:pStyle w:val="Normal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działalności pożytku publicznego i o wolontariacie, na rok 2023</w:t>
      </w:r>
    </w:p>
    <w:p>
      <w:pPr>
        <w:pStyle w:val="Norma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Formularz konsultacji projektu Programu współpracy Gminy Konstancin-Jeziorna z organizacjami pozarządowymi oraz podmiotami, o których mowa w art. 3 ust. 3 ustawy z dnia 24 kwietnia 2003 roku o działalności pożytku publicznego i o wolontariacie, na rok 2023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543"/>
        <w:gridCol w:w="2551"/>
        <w:gridCol w:w="2583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Zapis w projekcie, do którego zgłaszane są uwagi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Sugerowana zmiana; propozycja konkretnego nowego brzmienia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Uzasadnienie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</w:tr>
    </w:tbl>
    <w:p>
      <w:pPr>
        <w:pStyle w:val="Normal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60"/>
        <w:gridCol w:w="2268"/>
        <w:gridCol w:w="2551"/>
        <w:gridCol w:w="1732"/>
      </w:tblGrid>
      <w:tr>
        <w:trPr/>
        <w:tc>
          <w:tcPr>
            <w:tcW w:w="266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Nazwa podmiotu zgłaszającego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Adres, nr telefonu, poczta elektroniczna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Imię i nazwisko osoby do kontaktu</w:t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val="pl-PL"/>
              </w:rPr>
              <w:t>Data wypełnienia</w:t>
            </w:r>
          </w:p>
        </w:tc>
      </w:tr>
      <w:tr>
        <w:trPr/>
        <w:tc>
          <w:tcPr>
            <w:tcW w:w="2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  <w:tc>
          <w:tcPr>
            <w:tcW w:w="17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val="pl-PL" w:eastAsia="en-US"/>
              </w:rPr>
            </w:r>
          </w:p>
        </w:tc>
      </w:tr>
    </w:tbl>
    <w:p>
      <w:pPr>
        <w:pStyle w:val="Normal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Wypełniony formularz należy złożyć w nieprzekraczalnym terminie do dnia                            14.11.2022 r, do godz. 15.00 w następujący sposób: 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drogą elektroniczną na adres: </w:t>
      </w:r>
      <w:hyperlink r:id="rId2">
        <w:r>
          <w:rPr>
            <w:rStyle w:val="Czeinternetowe"/>
            <w:rFonts w:cs="Times New Roman"/>
            <w:color w:val="000000" w:themeColor="text1"/>
            <w:sz w:val="22"/>
            <w:szCs w:val="22"/>
            <w:u w:val="none"/>
          </w:rPr>
          <w:t>urząd@konstancinjeziorna.p</w:t>
        </w:r>
        <w:r>
          <w:rPr>
            <w:rStyle w:val="Czeinternetowe"/>
            <w:rFonts w:cs="Times New Roman"/>
            <w:color w:val="000000" w:themeColor="text1"/>
            <w:sz w:val="22"/>
            <w:szCs w:val="22"/>
          </w:rPr>
          <w:t>l</w:t>
        </w:r>
      </w:hyperlink>
      <w:r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,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 pośrednictwem poczty lub poczty kurierskiej na adres: Urząd Miasta i Gminy                Konstancin-Jeziorna, ul. Piaseczyńska 77, 05-520 Konstancin-Jeziorna,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bezpośrednio w Urzędzie Miasta i Gminy Konstancin-Jeziorna, ul. Piaseczyńska 77.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Skrócona klauzula informacyjna: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danych osobowych jest Burmistrz Gminy Konstancin-Jeziorna;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kontaktowe: ul. Piaseczyńska 77, 05-520 Konstancin-Jeziorna, tel. 22 484 23 00, e-mail: urzad@konstancinjeziorna.pl; skrytka ePUAP: /4576mqsekc/SkrytkaESP;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Dane kontaktowe do inspektora ochrony danych; e-mail: </w:t>
      </w:r>
      <w:hyperlink r:id="rId3">
        <w:r>
          <w:rPr>
            <w:rStyle w:val="Czeinternetowe"/>
            <w:rFonts w:cs="Times New Roman" w:ascii="Times New Roman" w:hAnsi="Times New Roman"/>
            <w:color w:val="auto"/>
            <w:u w:val="none"/>
          </w:rPr>
          <w:t>iod@konstancinjeziorna.pl</w:t>
        </w:r>
      </w:hyperlink>
      <w:r>
        <w:rPr>
          <w:rFonts w:cs="Times New Roman" w:ascii="Times New Roman" w:hAnsi="Times New Roman"/>
        </w:rPr>
        <w:t>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Więcej informacji dotyczących przetwarzania danych osobowych znajduje się: na stronie internetowej www.konstancinjeziorna.pl oraz w Biurze Obsługi Mieszkańca Urzędu Miasta     i Gminy Konstancin-Jeziorna (ul. Piaseczyńska 77, 05-520 Konstancin-Jeziorna).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77e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8977ea"/>
    <w:rPr>
      <w:color w:val="0000FF" w:themeColor="hyperlink"/>
      <w:u w:val="single"/>
    </w:rPr>
  </w:style>
  <w:style w:type="character" w:styleId="TekstpodstawowyZnak" w:customStyle="1">
    <w:name w:val="Tekst podstawowy Znak"/>
    <w:basedOn w:val="DefaultParagraphFont"/>
    <w:semiHidden/>
    <w:qFormat/>
    <w:rsid w:val="008977ea"/>
    <w:rPr>
      <w:rFonts w:ascii="Times New Roman" w:hAnsi="Times New Roman" w:eastAsia="Arial Unicode MS" w:cs="Mangal"/>
      <w:kern w:val="2"/>
      <w:sz w:val="24"/>
      <w:szCs w:val="24"/>
      <w:lang w:eastAsia="hi-I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c2730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8977e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977ea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Calibri"/>
      <w:kern w:val="0"/>
      <w:sz w:val="22"/>
      <w:szCs w:val="22"/>
      <w:lang w:eastAsia="ar-SA" w:bidi="ar-SA"/>
    </w:rPr>
  </w:style>
  <w:style w:type="paragraph" w:styleId="Tekstpodstawowywcity21" w:customStyle="1">
    <w:name w:val="Tekst podstawowy wcięty 21"/>
    <w:basedOn w:val="Normal"/>
    <w:qFormat/>
    <w:rsid w:val="008977ea"/>
    <w:pPr>
      <w:ind w:firstLine="540"/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730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977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&#261;d@konstancinjeziorna.pl" TargetMode="External"/><Relationship Id="rId3" Type="http://schemas.openxmlformats.org/officeDocument/2006/relationships/hyperlink" Target="mailto:iod@konstancinjeziorn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LibreOffice/7.3.0.3$Windows_X86_64 LibreOffice_project/0f246aa12d0eee4a0f7adcefbf7c878fc2238db3</Application>
  <AppVersion>15.0000</AppVersion>
  <Pages>1</Pages>
  <Words>249</Words>
  <Characters>1692</Characters>
  <CharactersWithSpaces>1967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2022-10-13T06:32:00Z</dcterms:created>
  <dc:creator>Arkadiusz Jaskółowski</dc:creator>
  <dc:description/>
  <dc:language>pl-PL</dc:language>
  <cp:lastModifiedBy/>
  <cp:lastPrinted>2022-11-03T10:42:00Z</cp:lastPrinted>
  <dcterms:modified xsi:type="dcterms:W3CDTF">2022-11-03T19:34:45Z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